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B5D" w:rsidRDefault="002C0B5D">
      <w:pPr>
        <w:pStyle w:val="Zkladntext"/>
      </w:pPr>
    </w:p>
    <w:p w:rsidR="002C0B5D" w:rsidRPr="00AD1B4D" w:rsidRDefault="002C0B5D">
      <w:pPr>
        <w:pStyle w:val="Zkladntext"/>
        <w:spacing w:before="7"/>
        <w:rPr>
          <w:sz w:val="28"/>
          <w:szCs w:val="28"/>
        </w:rPr>
      </w:pPr>
    </w:p>
    <w:p w:rsidR="00714186" w:rsidRDefault="00972A59" w:rsidP="00AD1B4D">
      <w:pPr>
        <w:pStyle w:val="Nadpis1"/>
        <w:ind w:right="1028"/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 xml:space="preserve">Plán kontrolnej činnosti </w:t>
      </w:r>
      <w:r w:rsidR="00AD1B4D" w:rsidRPr="004B3179">
        <w:rPr>
          <w:rFonts w:ascii="Times New Roman" w:hAnsi="Times New Roman" w:cs="Times New Roman"/>
          <w:sz w:val="24"/>
          <w:szCs w:val="24"/>
        </w:rPr>
        <w:t xml:space="preserve">hlavnej kontrolórky </w:t>
      </w:r>
    </w:p>
    <w:p w:rsidR="004B3179" w:rsidRDefault="00AD1B4D" w:rsidP="00AD1B4D">
      <w:pPr>
        <w:pStyle w:val="Nadpis1"/>
        <w:ind w:right="1028"/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 xml:space="preserve">obce </w:t>
      </w:r>
      <w:r w:rsidR="00714186">
        <w:rPr>
          <w:rFonts w:ascii="Times New Roman" w:hAnsi="Times New Roman" w:cs="Times New Roman"/>
          <w:sz w:val="24"/>
          <w:szCs w:val="24"/>
        </w:rPr>
        <w:t>Hontianske Moravce</w:t>
      </w:r>
    </w:p>
    <w:p w:rsidR="002C0B5D" w:rsidRDefault="002A334E" w:rsidP="00AD1B4D">
      <w:pPr>
        <w:pStyle w:val="Nadpis1"/>
        <w:ind w:right="10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na </w:t>
      </w:r>
      <w:r w:rsidR="005523E1">
        <w:rPr>
          <w:rFonts w:ascii="Times New Roman" w:hAnsi="Times New Roman" w:cs="Times New Roman"/>
          <w:sz w:val="24"/>
          <w:szCs w:val="24"/>
        </w:rPr>
        <w:t>I</w:t>
      </w:r>
      <w:r w:rsidR="00E507C7">
        <w:rPr>
          <w:rFonts w:ascii="Times New Roman" w:hAnsi="Times New Roman" w:cs="Times New Roman"/>
          <w:sz w:val="24"/>
          <w:szCs w:val="24"/>
        </w:rPr>
        <w:t xml:space="preserve">. polrok </w:t>
      </w:r>
      <w:r w:rsidR="00F03AEA">
        <w:rPr>
          <w:rFonts w:ascii="Times New Roman" w:hAnsi="Times New Roman" w:cs="Times New Roman"/>
          <w:sz w:val="24"/>
          <w:szCs w:val="24"/>
        </w:rPr>
        <w:t>2026</w:t>
      </w:r>
    </w:p>
    <w:p w:rsidR="00D164D5" w:rsidRPr="004B3179" w:rsidRDefault="00D164D5" w:rsidP="00AD1B4D">
      <w:pPr>
        <w:pStyle w:val="Nadpis1"/>
        <w:ind w:right="1028"/>
        <w:rPr>
          <w:rFonts w:ascii="Times New Roman" w:hAnsi="Times New Roman" w:cs="Times New Roman"/>
          <w:sz w:val="24"/>
          <w:szCs w:val="24"/>
        </w:rPr>
      </w:pPr>
    </w:p>
    <w:p w:rsidR="002C0B5D" w:rsidRPr="00AD1B4D" w:rsidRDefault="002C0B5D">
      <w:pPr>
        <w:pStyle w:val="Zkladntext"/>
        <w:spacing w:before="12"/>
        <w:rPr>
          <w:rFonts w:ascii="Times New Roman" w:hAnsi="Times New Roman" w:cs="Times New Roman"/>
          <w:b/>
          <w:sz w:val="24"/>
          <w:szCs w:val="24"/>
        </w:rPr>
      </w:pPr>
    </w:p>
    <w:p w:rsidR="002C0B5D" w:rsidRPr="004B3179" w:rsidRDefault="00972A59" w:rsidP="00F61AE8">
      <w:pPr>
        <w:pStyle w:val="Nadpis2"/>
        <w:ind w:left="116" w:firstLine="0"/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  <w:u w:val="single"/>
        </w:rPr>
        <w:t>Cieľ výkonu kontrolnej činnosti :</w:t>
      </w:r>
    </w:p>
    <w:p w:rsidR="00AD1B4D" w:rsidRPr="004B3179" w:rsidRDefault="00972A59" w:rsidP="00470348">
      <w:pPr>
        <w:pStyle w:val="Zkladntext"/>
        <w:spacing w:before="56"/>
        <w:ind w:left="116"/>
        <w:jc w:val="both"/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>Prostredníctvom jednotlivých kontrolných akcií zistiť reálny stav hospodárenia obce</w:t>
      </w:r>
    </w:p>
    <w:p w:rsidR="002C0B5D" w:rsidRPr="004B3179" w:rsidRDefault="00972A59" w:rsidP="00470348">
      <w:pPr>
        <w:pStyle w:val="Zkladntext"/>
        <w:spacing w:before="22" w:line="259" w:lineRule="auto"/>
        <w:ind w:left="116" w:right="103"/>
        <w:jc w:val="both"/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>a tým preventívne napomôcť k zákonnému, efektívnemu a hospodárnemu nakladaniu s finančnými prostriedkami a majetkom obce. V prípade zistenia nedostatkov, prispieť k ich odstráneniu, zefektívniť činnosti orgánov obce a prispieť k budovaniu dobrého mena samosprávy v súlade s platnými všeobecne záväznými právnymi predpismi.</w:t>
      </w:r>
    </w:p>
    <w:p w:rsidR="002C0B5D" w:rsidRPr="004B3179" w:rsidRDefault="002C0B5D">
      <w:pPr>
        <w:pStyle w:val="Zkladntext"/>
        <w:spacing w:before="11"/>
        <w:rPr>
          <w:rFonts w:ascii="Times New Roman" w:hAnsi="Times New Roman" w:cs="Times New Roman"/>
          <w:sz w:val="24"/>
          <w:szCs w:val="24"/>
        </w:rPr>
      </w:pPr>
    </w:p>
    <w:p w:rsidR="002C0B5D" w:rsidRPr="004B3179" w:rsidRDefault="00972A59">
      <w:pPr>
        <w:pStyle w:val="Nadpis2"/>
        <w:spacing w:before="1"/>
        <w:ind w:left="116" w:firstLine="0"/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  <w:u w:val="single"/>
        </w:rPr>
        <w:t>Rozsah kontrolnej činnosti :</w:t>
      </w:r>
    </w:p>
    <w:p w:rsidR="002C0B5D" w:rsidRPr="004B3179" w:rsidRDefault="002C0B5D">
      <w:pPr>
        <w:pStyle w:val="Zkladntext"/>
        <w:spacing w:before="1"/>
        <w:rPr>
          <w:rFonts w:ascii="Times New Roman" w:hAnsi="Times New Roman" w:cs="Times New Roman"/>
          <w:b/>
          <w:sz w:val="24"/>
          <w:szCs w:val="24"/>
        </w:rPr>
      </w:pPr>
    </w:p>
    <w:p w:rsidR="002C0B5D" w:rsidRPr="004B3179" w:rsidRDefault="00972A59">
      <w:pPr>
        <w:pStyle w:val="Zkladntext"/>
        <w:spacing w:before="57" w:line="259" w:lineRule="auto"/>
        <w:ind w:left="116" w:right="289"/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>V zmysle ustanovenia § 18 d a § 18 f zákona 396/1990 Zb. z. o obecnom zriadení, v znení neskorších predpisov v súlade s aktuálnymi potrebami obce a obecného zastupiteľstva.</w:t>
      </w:r>
    </w:p>
    <w:p w:rsidR="002C0B5D" w:rsidRPr="004B3179" w:rsidRDefault="002C0B5D">
      <w:pPr>
        <w:pStyle w:val="Zkladntext"/>
        <w:rPr>
          <w:rFonts w:ascii="Times New Roman" w:hAnsi="Times New Roman" w:cs="Times New Roman"/>
          <w:sz w:val="24"/>
          <w:szCs w:val="24"/>
        </w:rPr>
      </w:pPr>
    </w:p>
    <w:p w:rsidR="002C0B5D" w:rsidRPr="004B3179" w:rsidRDefault="00972A59">
      <w:pPr>
        <w:pStyle w:val="Nadpis2"/>
        <w:ind w:left="116" w:firstLine="0"/>
        <w:rPr>
          <w:rFonts w:ascii="Times New Roman" w:hAnsi="Times New Roman" w:cs="Times New Roman"/>
          <w:sz w:val="24"/>
          <w:szCs w:val="24"/>
          <w:u w:val="single"/>
        </w:rPr>
      </w:pPr>
      <w:r w:rsidRPr="004B3179">
        <w:rPr>
          <w:rFonts w:ascii="Times New Roman" w:hAnsi="Times New Roman" w:cs="Times New Roman"/>
          <w:sz w:val="24"/>
          <w:szCs w:val="24"/>
          <w:u w:val="single"/>
        </w:rPr>
        <w:t>Plán kontrolnej činnosti</w:t>
      </w:r>
    </w:p>
    <w:p w:rsidR="00470348" w:rsidRPr="004B3179" w:rsidRDefault="00470348" w:rsidP="00470348">
      <w:pPr>
        <w:pStyle w:val="Nadpis2"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 w:rsidRPr="004B3179">
        <w:rPr>
          <w:rFonts w:ascii="Times New Roman" w:hAnsi="Times New Roman" w:cs="Times New Roman"/>
          <w:b w:val="0"/>
          <w:sz w:val="24"/>
          <w:szCs w:val="24"/>
        </w:rPr>
        <w:t xml:space="preserve">Kontrola plnenia uznesení obecného zastupiteľstva </w:t>
      </w:r>
    </w:p>
    <w:p w:rsidR="00470348" w:rsidRDefault="00470348" w:rsidP="00470348">
      <w:pPr>
        <w:pStyle w:val="Nadpis2"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 w:rsidRPr="004B3179">
        <w:rPr>
          <w:rFonts w:ascii="Times New Roman" w:hAnsi="Times New Roman" w:cs="Times New Roman"/>
          <w:b w:val="0"/>
          <w:sz w:val="24"/>
          <w:szCs w:val="24"/>
        </w:rPr>
        <w:t>Inventarizácia peňažných prostriedkov v pokladni obce /2x/</w:t>
      </w:r>
    </w:p>
    <w:p w:rsidR="00573D60" w:rsidRPr="00EB7648" w:rsidRDefault="00573D60" w:rsidP="00470348">
      <w:pPr>
        <w:pStyle w:val="Nadpis2"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B7648">
        <w:rPr>
          <w:rFonts w:ascii="Times New Roman" w:hAnsi="Times New Roman" w:cs="Times New Roman"/>
          <w:b w:val="0"/>
          <w:sz w:val="24"/>
          <w:szCs w:val="24"/>
        </w:rPr>
        <w:t>Kontrola vybavovania sťažností za predchádzajúci rok</w:t>
      </w:r>
    </w:p>
    <w:p w:rsidR="00B711BF" w:rsidRDefault="00470348" w:rsidP="00714186">
      <w:pPr>
        <w:pStyle w:val="Nadpis2"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 w:rsidRPr="004B3179">
        <w:rPr>
          <w:rFonts w:ascii="Times New Roman" w:hAnsi="Times New Roman" w:cs="Times New Roman"/>
          <w:b w:val="0"/>
          <w:sz w:val="24"/>
          <w:szCs w:val="24"/>
        </w:rPr>
        <w:t>Kontrola účtovných a pokladničných dokladov obce</w:t>
      </w:r>
    </w:p>
    <w:p w:rsidR="0088464B" w:rsidRPr="00714186" w:rsidRDefault="0088464B" w:rsidP="00714186">
      <w:pPr>
        <w:pStyle w:val="Nadpis2"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Kontrola účtovných a pokladničných dokladov RO – Spojená škola </w:t>
      </w:r>
    </w:p>
    <w:p w:rsidR="002C0B5D" w:rsidRPr="004B3179" w:rsidRDefault="002C0B5D">
      <w:pPr>
        <w:pStyle w:val="Zkladntext"/>
        <w:spacing w:before="2"/>
        <w:rPr>
          <w:rFonts w:ascii="Times New Roman" w:hAnsi="Times New Roman" w:cs="Times New Roman"/>
          <w:b/>
          <w:sz w:val="24"/>
          <w:szCs w:val="24"/>
        </w:rPr>
      </w:pPr>
    </w:p>
    <w:p w:rsidR="002C0B5D" w:rsidRPr="004B3179" w:rsidRDefault="00470348" w:rsidP="0047034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B3179">
        <w:rPr>
          <w:rFonts w:ascii="Times New Roman" w:hAnsi="Times New Roman" w:cs="Times New Roman"/>
          <w:b/>
          <w:sz w:val="24"/>
          <w:szCs w:val="24"/>
          <w:u w:val="single"/>
        </w:rPr>
        <w:t xml:space="preserve">Plnenie úloh HK : </w:t>
      </w:r>
    </w:p>
    <w:p w:rsidR="00470348" w:rsidRPr="004B3179" w:rsidRDefault="00470348" w:rsidP="00470348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70348" w:rsidRDefault="00470348" w:rsidP="00470348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 xml:space="preserve">Správa o výsledku kontrol </w:t>
      </w:r>
      <w:r w:rsidR="00EB7648">
        <w:rPr>
          <w:rFonts w:ascii="Times New Roman" w:hAnsi="Times New Roman" w:cs="Times New Roman"/>
          <w:sz w:val="24"/>
          <w:szCs w:val="24"/>
        </w:rPr>
        <w:t>za predchádzajúci rok</w:t>
      </w:r>
    </w:p>
    <w:p w:rsidR="0088464B" w:rsidRPr="00EB7648" w:rsidRDefault="00EB7648" w:rsidP="00470348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B7648">
        <w:rPr>
          <w:rFonts w:ascii="Times New Roman" w:hAnsi="Times New Roman" w:cs="Times New Roman"/>
          <w:sz w:val="24"/>
          <w:szCs w:val="24"/>
        </w:rPr>
        <w:t>Stanovisko k záverečnému účtu za rok 202</w:t>
      </w:r>
      <w:r w:rsidR="00F03AEA">
        <w:rPr>
          <w:rFonts w:ascii="Times New Roman" w:hAnsi="Times New Roman" w:cs="Times New Roman"/>
          <w:sz w:val="24"/>
          <w:szCs w:val="24"/>
        </w:rPr>
        <w:t>5</w:t>
      </w:r>
      <w:r w:rsidRPr="00EB764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821BA" w:rsidRPr="00EB7648" w:rsidRDefault="007821BA" w:rsidP="007821BA">
      <w:pPr>
        <w:pStyle w:val="Odsekzoznamu"/>
        <w:numPr>
          <w:ilvl w:val="0"/>
          <w:numId w:val="3"/>
        </w:numPr>
        <w:tabs>
          <w:tab w:val="left" w:pos="837"/>
        </w:tabs>
        <w:spacing w:line="291" w:lineRule="exact"/>
        <w:jc w:val="both"/>
        <w:rPr>
          <w:rFonts w:ascii="Times New Roman" w:hAnsi="Times New Roman" w:cs="Times New Roman"/>
          <w:sz w:val="24"/>
        </w:rPr>
      </w:pPr>
      <w:r w:rsidRPr="00EB7648">
        <w:rPr>
          <w:rFonts w:ascii="Times New Roman" w:hAnsi="Times New Roman" w:cs="Times New Roman"/>
          <w:sz w:val="24"/>
        </w:rPr>
        <w:t>Vypracovanie plánu kontrolnej činnosti hlavného kontrolóra na I</w:t>
      </w:r>
      <w:r w:rsidR="00E507C7" w:rsidRPr="00EB7648">
        <w:rPr>
          <w:rFonts w:ascii="Times New Roman" w:hAnsi="Times New Roman" w:cs="Times New Roman"/>
          <w:sz w:val="24"/>
        </w:rPr>
        <w:t>I</w:t>
      </w:r>
      <w:r w:rsidRPr="00EB7648">
        <w:rPr>
          <w:rFonts w:ascii="Times New Roman" w:hAnsi="Times New Roman" w:cs="Times New Roman"/>
          <w:sz w:val="24"/>
        </w:rPr>
        <w:t>. polrok 202</w:t>
      </w:r>
      <w:r w:rsidR="00F03AEA">
        <w:rPr>
          <w:rFonts w:ascii="Times New Roman" w:hAnsi="Times New Roman" w:cs="Times New Roman"/>
          <w:sz w:val="24"/>
        </w:rPr>
        <w:t>6</w:t>
      </w:r>
      <w:r w:rsidRPr="00EB7648">
        <w:rPr>
          <w:rFonts w:ascii="Times New Roman" w:hAnsi="Times New Roman" w:cs="Times New Roman"/>
          <w:sz w:val="24"/>
        </w:rPr>
        <w:t>.</w:t>
      </w:r>
      <w:r w:rsidRPr="00EB7648">
        <w:rPr>
          <w:rFonts w:ascii="Times New Roman" w:hAnsi="Times New Roman" w:cs="Times New Roman"/>
          <w:spacing w:val="-2"/>
          <w:sz w:val="24"/>
        </w:rPr>
        <w:t xml:space="preserve"> </w:t>
      </w:r>
    </w:p>
    <w:p w:rsidR="00470348" w:rsidRPr="004B3179" w:rsidRDefault="00470348" w:rsidP="00470348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 xml:space="preserve">Účasť na zasadnutiach OZ </w:t>
      </w:r>
    </w:p>
    <w:p w:rsidR="00470348" w:rsidRPr="004B3179" w:rsidRDefault="00470348" w:rsidP="00470348">
      <w:pPr>
        <w:rPr>
          <w:rFonts w:ascii="Times New Roman" w:hAnsi="Times New Roman" w:cs="Times New Roman"/>
          <w:sz w:val="24"/>
          <w:szCs w:val="24"/>
        </w:rPr>
      </w:pPr>
    </w:p>
    <w:p w:rsidR="00470348" w:rsidRPr="004B3179" w:rsidRDefault="00470348" w:rsidP="00470348">
      <w:pPr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 xml:space="preserve">Postup kontrolnej činnosti hlavnej kontrolórky obce sa bude riadiť §20 až § 27 zákona NR SR č. 357/2015 Z. z. o finančnej kontrole a audite. </w:t>
      </w:r>
    </w:p>
    <w:p w:rsidR="00470348" w:rsidRPr="004B3179" w:rsidRDefault="00470348" w:rsidP="00470348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70348" w:rsidRPr="004B3179" w:rsidRDefault="00470348" w:rsidP="0047034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B3179">
        <w:rPr>
          <w:rFonts w:ascii="Times New Roman" w:hAnsi="Times New Roman" w:cs="Times New Roman"/>
          <w:b/>
          <w:sz w:val="24"/>
          <w:szCs w:val="24"/>
          <w:u w:val="single"/>
        </w:rPr>
        <w:t xml:space="preserve">Ďalšia činnosť hlavného kontrolóra obce : </w:t>
      </w:r>
    </w:p>
    <w:p w:rsidR="00470348" w:rsidRPr="004B3179" w:rsidRDefault="00470348" w:rsidP="00470348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70348" w:rsidRPr="004B3179" w:rsidRDefault="00470348" w:rsidP="00470348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>Spolupráca pri vypracovaní VZN, základných organizačných pravidiel a vnútorných smerníc obce a </w:t>
      </w:r>
      <w:proofErr w:type="spellStart"/>
      <w:r w:rsidRPr="004B3179">
        <w:rPr>
          <w:rFonts w:ascii="Times New Roman" w:hAnsi="Times New Roman" w:cs="Times New Roman"/>
          <w:sz w:val="24"/>
          <w:szCs w:val="24"/>
        </w:rPr>
        <w:t>OcÚ</w:t>
      </w:r>
      <w:proofErr w:type="spellEnd"/>
      <w:r w:rsidRPr="004B31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0348" w:rsidRPr="004B3179" w:rsidRDefault="00470348" w:rsidP="00470348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 xml:space="preserve">Mimoriadne úlohy v zmysle uznesení OZ </w:t>
      </w:r>
    </w:p>
    <w:p w:rsidR="00D164D5" w:rsidRPr="00D164D5" w:rsidRDefault="00F61AE8" w:rsidP="00D164D5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B3179">
        <w:rPr>
          <w:rFonts w:ascii="Times New Roman" w:hAnsi="Times New Roman" w:cs="Times New Roman"/>
          <w:sz w:val="24"/>
          <w:szCs w:val="24"/>
        </w:rPr>
        <w:t xml:space="preserve">Kontroly vykonávané z vlastného podnetu na základe poznatkov, o ktorých sa hlavná kontrolórka dozvedela pri výkone svojej činnosti </w:t>
      </w:r>
    </w:p>
    <w:p w:rsidR="00D164D5" w:rsidRDefault="00D164D5" w:rsidP="00D164D5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Iné činnosti vyplývajúce z výkonu funkcie hlavnej kontrolórky obce </w:t>
      </w:r>
    </w:p>
    <w:p w:rsidR="00D164D5" w:rsidRDefault="00D164D5" w:rsidP="00D164D5">
      <w:pPr>
        <w:rPr>
          <w:rFonts w:ascii="Times New Roman" w:hAnsi="Times New Roman" w:cs="Times New Roman"/>
          <w:sz w:val="24"/>
          <w:szCs w:val="24"/>
        </w:rPr>
      </w:pPr>
    </w:p>
    <w:p w:rsidR="00D164D5" w:rsidRDefault="00D164D5" w:rsidP="00D164D5">
      <w:pPr>
        <w:rPr>
          <w:rFonts w:ascii="Times New Roman" w:hAnsi="Times New Roman" w:cs="Times New Roman"/>
          <w:sz w:val="24"/>
          <w:szCs w:val="24"/>
        </w:rPr>
      </w:pPr>
    </w:p>
    <w:p w:rsidR="00D164D5" w:rsidRDefault="00D164D5" w:rsidP="00D164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714186">
        <w:rPr>
          <w:rFonts w:ascii="Times New Roman" w:hAnsi="Times New Roman" w:cs="Times New Roman"/>
          <w:sz w:val="24"/>
          <w:szCs w:val="24"/>
        </w:rPr>
        <w:t> Hontianskych Moravciach,1</w:t>
      </w:r>
      <w:r w:rsidR="00F03AEA">
        <w:rPr>
          <w:rFonts w:ascii="Times New Roman" w:hAnsi="Times New Roman" w:cs="Times New Roman"/>
          <w:sz w:val="24"/>
          <w:szCs w:val="24"/>
        </w:rPr>
        <w:t>0</w:t>
      </w:r>
      <w:r w:rsidR="00714186">
        <w:rPr>
          <w:rFonts w:ascii="Times New Roman" w:hAnsi="Times New Roman" w:cs="Times New Roman"/>
          <w:sz w:val="24"/>
          <w:szCs w:val="24"/>
        </w:rPr>
        <w:t>.</w:t>
      </w:r>
      <w:r w:rsidR="00E507C7">
        <w:rPr>
          <w:rFonts w:ascii="Times New Roman" w:hAnsi="Times New Roman" w:cs="Times New Roman"/>
          <w:sz w:val="24"/>
          <w:szCs w:val="24"/>
        </w:rPr>
        <w:t>12</w:t>
      </w:r>
      <w:r w:rsidR="00714186">
        <w:rPr>
          <w:rFonts w:ascii="Times New Roman" w:hAnsi="Times New Roman" w:cs="Times New Roman"/>
          <w:sz w:val="24"/>
          <w:szCs w:val="24"/>
        </w:rPr>
        <w:t>.202</w:t>
      </w:r>
      <w:r w:rsidR="00F03AEA">
        <w:rPr>
          <w:rFonts w:ascii="Times New Roman" w:hAnsi="Times New Roman" w:cs="Times New Roman"/>
          <w:sz w:val="24"/>
          <w:szCs w:val="24"/>
        </w:rPr>
        <w:t>5</w:t>
      </w:r>
    </w:p>
    <w:p w:rsidR="00D164D5" w:rsidRDefault="00D164D5" w:rsidP="00D164D5">
      <w:pPr>
        <w:rPr>
          <w:rFonts w:ascii="Times New Roman" w:hAnsi="Times New Roman" w:cs="Times New Roman"/>
          <w:sz w:val="24"/>
          <w:szCs w:val="24"/>
        </w:rPr>
      </w:pPr>
    </w:p>
    <w:p w:rsidR="00D164D5" w:rsidRDefault="00D164D5" w:rsidP="00D164D5">
      <w:pPr>
        <w:rPr>
          <w:rFonts w:ascii="Times New Roman" w:hAnsi="Times New Roman" w:cs="Times New Roman"/>
          <w:sz w:val="24"/>
          <w:szCs w:val="24"/>
        </w:rPr>
      </w:pPr>
    </w:p>
    <w:p w:rsidR="00D164D5" w:rsidRDefault="00D164D5" w:rsidP="00D164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507C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14186">
        <w:rPr>
          <w:rFonts w:ascii="Times New Roman" w:hAnsi="Times New Roman" w:cs="Times New Roman"/>
          <w:sz w:val="24"/>
          <w:szCs w:val="24"/>
        </w:rPr>
        <w:t xml:space="preserve">Diana </w:t>
      </w:r>
      <w:proofErr w:type="spellStart"/>
      <w:r w:rsidR="00714186">
        <w:rPr>
          <w:rFonts w:ascii="Times New Roman" w:hAnsi="Times New Roman" w:cs="Times New Roman"/>
          <w:sz w:val="24"/>
          <w:szCs w:val="24"/>
        </w:rPr>
        <w:t>Régiová</w:t>
      </w:r>
      <w:proofErr w:type="spellEnd"/>
      <w:r w:rsidR="007141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64D5" w:rsidRDefault="00D164D5" w:rsidP="00D164D5">
      <w:pPr>
        <w:rPr>
          <w:rFonts w:ascii="Times New Roman" w:hAnsi="Times New Roman" w:cs="Times New Roman"/>
          <w:sz w:val="24"/>
          <w:szCs w:val="24"/>
        </w:rPr>
      </w:pPr>
    </w:p>
    <w:p w:rsidR="00D164D5" w:rsidRPr="00D164D5" w:rsidRDefault="00714186" w:rsidP="00D164D5">
      <w:pPr>
        <w:rPr>
          <w:rFonts w:ascii="Times New Roman" w:hAnsi="Times New Roman" w:cs="Times New Roman"/>
          <w:sz w:val="24"/>
          <w:szCs w:val="24"/>
        </w:rPr>
        <w:sectPr w:rsidR="00D164D5" w:rsidRPr="00D164D5" w:rsidSect="00D164D5">
          <w:footerReference w:type="default" r:id="rId7"/>
          <w:type w:val="continuous"/>
          <w:pgSz w:w="11910" w:h="16840"/>
          <w:pgMar w:top="142" w:right="1300" w:bottom="284" w:left="1300" w:header="708" w:footer="1000" w:gutter="0"/>
          <w:pgNumType w:start="1"/>
          <w:cols w:space="708"/>
        </w:sect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164D5">
        <w:rPr>
          <w:rFonts w:ascii="Times New Roman" w:hAnsi="Times New Roman" w:cs="Times New Roman"/>
          <w:sz w:val="24"/>
          <w:szCs w:val="24"/>
        </w:rPr>
        <w:t xml:space="preserve">Hlavná kontrolórka obce </w:t>
      </w:r>
      <w:r w:rsidR="00B711BF">
        <w:rPr>
          <w:rFonts w:ascii="Times New Roman" w:hAnsi="Times New Roman" w:cs="Times New Roman"/>
          <w:sz w:val="24"/>
          <w:szCs w:val="24"/>
        </w:rPr>
        <w:t xml:space="preserve"> </w:t>
      </w:r>
      <w:r w:rsidR="00F03AEA">
        <w:rPr>
          <w:rFonts w:ascii="Times New Roman" w:hAnsi="Times New Roman" w:cs="Times New Roman"/>
          <w:sz w:val="24"/>
          <w:szCs w:val="24"/>
        </w:rPr>
        <w:t>Hontianske Moravce</w:t>
      </w:r>
      <w:bookmarkStart w:id="0" w:name="_GoBack"/>
      <w:bookmarkEnd w:id="0"/>
    </w:p>
    <w:p w:rsidR="002C0B5D" w:rsidRDefault="002C0B5D" w:rsidP="00F03AEA">
      <w:pPr>
        <w:pStyle w:val="Zkladntext"/>
        <w:spacing w:before="19"/>
      </w:pPr>
    </w:p>
    <w:sectPr w:rsidR="002C0B5D" w:rsidSect="00F30968">
      <w:pgSz w:w="11910" w:h="16840"/>
      <w:pgMar w:top="1580" w:right="1300" w:bottom="1200" w:left="1300" w:header="0" w:footer="100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39B" w:rsidRDefault="00EF239B">
      <w:r>
        <w:separator/>
      </w:r>
    </w:p>
  </w:endnote>
  <w:endnote w:type="continuationSeparator" w:id="0">
    <w:p w:rsidR="00EF239B" w:rsidRDefault="00EF2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rlito">
    <w:altName w:val="Arial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B5D" w:rsidRDefault="005709C4">
    <w:pPr>
      <w:pStyle w:val="Zkladntext"/>
      <w:spacing w:line="14" w:lineRule="auto"/>
      <w:rPr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6553200</wp:posOffset>
              </wp:positionH>
              <wp:positionV relativeFrom="page">
                <wp:posOffset>9917430</wp:posOffset>
              </wp:positionV>
              <wp:extent cx="147320" cy="165735"/>
              <wp:effectExtent l="0" t="0" r="5080" b="571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0B5D" w:rsidRDefault="002C0B5D">
                          <w:pPr>
                            <w:pStyle w:val="Zkladntext"/>
                            <w:spacing w:line="245" w:lineRule="exact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6pt;margin-top:780.9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pS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Ly4juCnhKpzPFpczm5tP0ulxp7R5R2WLrJFh&#10;BY134ORwp83oOrnYWEIWjHPXfC6eHQDmeAKh4am9s0m4Xv5IgmSz3CxjL47mGy8O8ty7KdaxNy/C&#10;xSy/zNfrPPxp44Zx2rCqosKGmXQVxn/Wt6PCR0WclKUlZ5WFsylptduuuUIHArou3HcsyJmb/zwN&#10;Vy/g8oJSGMXBbZR4xXy58OIinnnJIlh6QZjcJvMgTuK8eE7pjgn675RQn+FkFs1GLf2WW+C+19xI&#10;2jIDk4OzNsPLkxNJrQI3onKtNYTx0T4rhU3/qRTQ7qnRTq9WoqNYzbAdAMWKeCurR1CukqAsECGM&#10;OzAaqb5j1MPoyLD+tieKYsTfC1C/nTOToSZjOxlElPA0wwaj0VybcR7tO8V2DSCP/5eQN/CH1Myp&#10;9ykLSN1uYBw4EsfRZefN+d55PQ3Y1S8AAAD//wMAUEsDBBQABgAIAAAAIQBeppFT4gAAAA8BAAAP&#10;AAAAZHJzL2Rvd25yZXYueG1sTI/BTsMwEETvSP0Haytxo3aDEtoQp6oQnJAQaThwdBI3sRqvQ+y2&#10;4e/ZnOhtZ3c0Oy/bTbZnFz1641DCeiWAaaxdY7CV8FW+PWyA+aCwUb1DLeFXe9jli7tMpY27YqEv&#10;h9AyCkGfKgldCEPKua87bZVfuUEj3Y5utCqQHFvejOpK4bbnkRAJt8ogfejUoF86XZ8OZyth/43F&#10;q/n5qD6LY2HKcivwPTlJeb+c9s/Agp7Cvxnm+lQdcupUuTM2nvWkxWNEMIGmOFkTxewRcRwBq+bd&#10;5mkLPM/4LUf+BwAA//8DAFBLAQItABQABgAIAAAAIQC2gziS/gAAAOEBAAATAAAAAAAAAAAAAAAA&#10;AAAAAABbQ29udGVudF9UeXBlc10ueG1sUEsBAi0AFAAGAAgAAAAhADj9If/WAAAAlAEAAAsAAAAA&#10;AAAAAAAAAAAALwEAAF9yZWxzLy5yZWxzUEsBAi0AFAAGAAgAAAAhAFO1ilKqAgAAqAUAAA4AAAAA&#10;AAAAAAAAAAAALgIAAGRycy9lMm9Eb2MueG1sUEsBAi0AFAAGAAgAAAAhAF6mkVPiAAAADwEAAA8A&#10;AAAAAAAAAAAAAAAABAUAAGRycy9kb3ducmV2LnhtbFBLBQYAAAAABAAEAPMAAAATBgAAAAA=&#10;" filled="f" stroked="f">
              <v:textbox inset="0,0,0,0">
                <w:txbxContent>
                  <w:p w:rsidR="002C0B5D" w:rsidRDefault="002C0B5D">
                    <w:pPr>
                      <w:pStyle w:val="Zkladntext"/>
                      <w:spacing w:line="245" w:lineRule="exact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39B" w:rsidRDefault="00EF239B">
      <w:r>
        <w:separator/>
      </w:r>
    </w:p>
  </w:footnote>
  <w:footnote w:type="continuationSeparator" w:id="0">
    <w:p w:rsidR="00EF239B" w:rsidRDefault="00EF23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5C493D"/>
    <w:multiLevelType w:val="hybridMultilevel"/>
    <w:tmpl w:val="DD48ADF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F51E0"/>
    <w:multiLevelType w:val="hybridMultilevel"/>
    <w:tmpl w:val="9648EF46"/>
    <w:lvl w:ilvl="0" w:tplc="F600E906">
      <w:start w:val="1"/>
      <w:numFmt w:val="decimal"/>
      <w:lvlText w:val="%1."/>
      <w:lvlJc w:val="left"/>
      <w:pPr>
        <w:ind w:left="836" w:hanging="360"/>
        <w:jc w:val="left"/>
      </w:pPr>
      <w:rPr>
        <w:rFonts w:ascii="Calibri Light" w:eastAsia="Calibri Light" w:hAnsi="Calibri Light" w:cs="Calibri Light" w:hint="default"/>
        <w:w w:val="100"/>
        <w:sz w:val="24"/>
        <w:szCs w:val="24"/>
        <w:lang w:val="sk-SK" w:eastAsia="en-US" w:bidi="ar-SA"/>
      </w:rPr>
    </w:lvl>
    <w:lvl w:ilvl="1" w:tplc="13DAD69A">
      <w:numFmt w:val="bullet"/>
      <w:lvlText w:val="•"/>
      <w:lvlJc w:val="left"/>
      <w:pPr>
        <w:ind w:left="1686" w:hanging="360"/>
      </w:pPr>
      <w:rPr>
        <w:rFonts w:hint="default"/>
        <w:lang w:val="sk-SK" w:eastAsia="en-US" w:bidi="ar-SA"/>
      </w:rPr>
    </w:lvl>
    <w:lvl w:ilvl="2" w:tplc="8E0CFC42">
      <w:numFmt w:val="bullet"/>
      <w:lvlText w:val="•"/>
      <w:lvlJc w:val="left"/>
      <w:pPr>
        <w:ind w:left="2533" w:hanging="360"/>
      </w:pPr>
      <w:rPr>
        <w:rFonts w:hint="default"/>
        <w:lang w:val="sk-SK" w:eastAsia="en-US" w:bidi="ar-SA"/>
      </w:rPr>
    </w:lvl>
    <w:lvl w:ilvl="3" w:tplc="2A2AD8A2">
      <w:numFmt w:val="bullet"/>
      <w:lvlText w:val="•"/>
      <w:lvlJc w:val="left"/>
      <w:pPr>
        <w:ind w:left="3379" w:hanging="360"/>
      </w:pPr>
      <w:rPr>
        <w:rFonts w:hint="default"/>
        <w:lang w:val="sk-SK" w:eastAsia="en-US" w:bidi="ar-SA"/>
      </w:rPr>
    </w:lvl>
    <w:lvl w:ilvl="4" w:tplc="36B4E08C">
      <w:numFmt w:val="bullet"/>
      <w:lvlText w:val="•"/>
      <w:lvlJc w:val="left"/>
      <w:pPr>
        <w:ind w:left="4226" w:hanging="360"/>
      </w:pPr>
      <w:rPr>
        <w:rFonts w:hint="default"/>
        <w:lang w:val="sk-SK" w:eastAsia="en-US" w:bidi="ar-SA"/>
      </w:rPr>
    </w:lvl>
    <w:lvl w:ilvl="5" w:tplc="1D98993E">
      <w:numFmt w:val="bullet"/>
      <w:lvlText w:val="•"/>
      <w:lvlJc w:val="left"/>
      <w:pPr>
        <w:ind w:left="5073" w:hanging="360"/>
      </w:pPr>
      <w:rPr>
        <w:rFonts w:hint="default"/>
        <w:lang w:val="sk-SK" w:eastAsia="en-US" w:bidi="ar-SA"/>
      </w:rPr>
    </w:lvl>
    <w:lvl w:ilvl="6" w:tplc="491AF47A">
      <w:numFmt w:val="bullet"/>
      <w:lvlText w:val="•"/>
      <w:lvlJc w:val="left"/>
      <w:pPr>
        <w:ind w:left="5919" w:hanging="360"/>
      </w:pPr>
      <w:rPr>
        <w:rFonts w:hint="default"/>
        <w:lang w:val="sk-SK" w:eastAsia="en-US" w:bidi="ar-SA"/>
      </w:rPr>
    </w:lvl>
    <w:lvl w:ilvl="7" w:tplc="A9F227A0">
      <w:numFmt w:val="bullet"/>
      <w:lvlText w:val="•"/>
      <w:lvlJc w:val="left"/>
      <w:pPr>
        <w:ind w:left="6766" w:hanging="360"/>
      </w:pPr>
      <w:rPr>
        <w:rFonts w:hint="default"/>
        <w:lang w:val="sk-SK" w:eastAsia="en-US" w:bidi="ar-SA"/>
      </w:rPr>
    </w:lvl>
    <w:lvl w:ilvl="8" w:tplc="82A2F64E">
      <w:numFmt w:val="bullet"/>
      <w:lvlText w:val="•"/>
      <w:lvlJc w:val="left"/>
      <w:pPr>
        <w:ind w:left="7613" w:hanging="360"/>
      </w:pPr>
      <w:rPr>
        <w:rFonts w:hint="default"/>
        <w:lang w:val="sk-SK" w:eastAsia="en-US" w:bidi="ar-SA"/>
      </w:rPr>
    </w:lvl>
  </w:abstractNum>
  <w:abstractNum w:abstractNumId="2">
    <w:nsid w:val="30556ED8"/>
    <w:multiLevelType w:val="hybridMultilevel"/>
    <w:tmpl w:val="D86664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027C77"/>
    <w:multiLevelType w:val="hybridMultilevel"/>
    <w:tmpl w:val="44E8FE02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4">
    <w:nsid w:val="640861AC"/>
    <w:multiLevelType w:val="hybridMultilevel"/>
    <w:tmpl w:val="80AA99EC"/>
    <w:lvl w:ilvl="0" w:tplc="9F007340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b/>
        <w:bCs/>
        <w:w w:val="100"/>
        <w:sz w:val="22"/>
        <w:szCs w:val="22"/>
        <w:lang w:val="sk-SK" w:eastAsia="en-US" w:bidi="ar-SA"/>
      </w:rPr>
    </w:lvl>
    <w:lvl w:ilvl="1" w:tplc="BF6058AA">
      <w:numFmt w:val="bullet"/>
      <w:lvlText w:val="•"/>
      <w:lvlJc w:val="left"/>
      <w:pPr>
        <w:ind w:left="1686" w:hanging="360"/>
      </w:pPr>
      <w:rPr>
        <w:rFonts w:hint="default"/>
        <w:lang w:val="sk-SK" w:eastAsia="en-US" w:bidi="ar-SA"/>
      </w:rPr>
    </w:lvl>
    <w:lvl w:ilvl="2" w:tplc="D59EC128">
      <w:numFmt w:val="bullet"/>
      <w:lvlText w:val="•"/>
      <w:lvlJc w:val="left"/>
      <w:pPr>
        <w:ind w:left="2533" w:hanging="360"/>
      </w:pPr>
      <w:rPr>
        <w:rFonts w:hint="default"/>
        <w:lang w:val="sk-SK" w:eastAsia="en-US" w:bidi="ar-SA"/>
      </w:rPr>
    </w:lvl>
    <w:lvl w:ilvl="3" w:tplc="C6EE1AC2">
      <w:numFmt w:val="bullet"/>
      <w:lvlText w:val="•"/>
      <w:lvlJc w:val="left"/>
      <w:pPr>
        <w:ind w:left="3379" w:hanging="360"/>
      </w:pPr>
      <w:rPr>
        <w:rFonts w:hint="default"/>
        <w:lang w:val="sk-SK" w:eastAsia="en-US" w:bidi="ar-SA"/>
      </w:rPr>
    </w:lvl>
    <w:lvl w:ilvl="4" w:tplc="D1FA1310">
      <w:numFmt w:val="bullet"/>
      <w:lvlText w:val="•"/>
      <w:lvlJc w:val="left"/>
      <w:pPr>
        <w:ind w:left="4226" w:hanging="360"/>
      </w:pPr>
      <w:rPr>
        <w:rFonts w:hint="default"/>
        <w:lang w:val="sk-SK" w:eastAsia="en-US" w:bidi="ar-SA"/>
      </w:rPr>
    </w:lvl>
    <w:lvl w:ilvl="5" w:tplc="BEE25BD4">
      <w:numFmt w:val="bullet"/>
      <w:lvlText w:val="•"/>
      <w:lvlJc w:val="left"/>
      <w:pPr>
        <w:ind w:left="5073" w:hanging="360"/>
      </w:pPr>
      <w:rPr>
        <w:rFonts w:hint="default"/>
        <w:lang w:val="sk-SK" w:eastAsia="en-US" w:bidi="ar-SA"/>
      </w:rPr>
    </w:lvl>
    <w:lvl w:ilvl="6" w:tplc="288A7B06">
      <w:numFmt w:val="bullet"/>
      <w:lvlText w:val="•"/>
      <w:lvlJc w:val="left"/>
      <w:pPr>
        <w:ind w:left="5919" w:hanging="360"/>
      </w:pPr>
      <w:rPr>
        <w:rFonts w:hint="default"/>
        <w:lang w:val="sk-SK" w:eastAsia="en-US" w:bidi="ar-SA"/>
      </w:rPr>
    </w:lvl>
    <w:lvl w:ilvl="7" w:tplc="1854CD24">
      <w:numFmt w:val="bullet"/>
      <w:lvlText w:val="•"/>
      <w:lvlJc w:val="left"/>
      <w:pPr>
        <w:ind w:left="6766" w:hanging="360"/>
      </w:pPr>
      <w:rPr>
        <w:rFonts w:hint="default"/>
        <w:lang w:val="sk-SK" w:eastAsia="en-US" w:bidi="ar-SA"/>
      </w:rPr>
    </w:lvl>
    <w:lvl w:ilvl="8" w:tplc="97C8724E">
      <w:numFmt w:val="bullet"/>
      <w:lvlText w:val="•"/>
      <w:lvlJc w:val="left"/>
      <w:pPr>
        <w:ind w:left="7613" w:hanging="360"/>
      </w:pPr>
      <w:rPr>
        <w:rFonts w:hint="default"/>
        <w:lang w:val="sk-SK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B5D"/>
    <w:rsid w:val="0002171D"/>
    <w:rsid w:val="000B3482"/>
    <w:rsid w:val="001119B0"/>
    <w:rsid w:val="001773CA"/>
    <w:rsid w:val="00185252"/>
    <w:rsid w:val="001B3E69"/>
    <w:rsid w:val="001B4179"/>
    <w:rsid w:val="00280B2E"/>
    <w:rsid w:val="002A334E"/>
    <w:rsid w:val="002C01EE"/>
    <w:rsid w:val="002C0B5D"/>
    <w:rsid w:val="002C6FE7"/>
    <w:rsid w:val="002E222B"/>
    <w:rsid w:val="00331DA2"/>
    <w:rsid w:val="00370D7F"/>
    <w:rsid w:val="003C171D"/>
    <w:rsid w:val="003E7D50"/>
    <w:rsid w:val="004041F0"/>
    <w:rsid w:val="00470348"/>
    <w:rsid w:val="004B3179"/>
    <w:rsid w:val="005523E1"/>
    <w:rsid w:val="005709C4"/>
    <w:rsid w:val="00573D60"/>
    <w:rsid w:val="00625F77"/>
    <w:rsid w:val="00653D33"/>
    <w:rsid w:val="006A228F"/>
    <w:rsid w:val="006D379C"/>
    <w:rsid w:val="00714186"/>
    <w:rsid w:val="007329C0"/>
    <w:rsid w:val="00743E06"/>
    <w:rsid w:val="007821BA"/>
    <w:rsid w:val="0088464B"/>
    <w:rsid w:val="008C568E"/>
    <w:rsid w:val="008D0869"/>
    <w:rsid w:val="008D6CE6"/>
    <w:rsid w:val="009240F9"/>
    <w:rsid w:val="00972A59"/>
    <w:rsid w:val="00980EC8"/>
    <w:rsid w:val="00AD1B4D"/>
    <w:rsid w:val="00AF01B0"/>
    <w:rsid w:val="00B32041"/>
    <w:rsid w:val="00B711BF"/>
    <w:rsid w:val="00D06EF6"/>
    <w:rsid w:val="00D164D5"/>
    <w:rsid w:val="00D374B1"/>
    <w:rsid w:val="00DB7852"/>
    <w:rsid w:val="00DE3AC5"/>
    <w:rsid w:val="00DE50DA"/>
    <w:rsid w:val="00DE58BB"/>
    <w:rsid w:val="00E10B48"/>
    <w:rsid w:val="00E2039F"/>
    <w:rsid w:val="00E507C7"/>
    <w:rsid w:val="00E5765E"/>
    <w:rsid w:val="00EB7648"/>
    <w:rsid w:val="00EF239B"/>
    <w:rsid w:val="00F03AEA"/>
    <w:rsid w:val="00F30968"/>
    <w:rsid w:val="00F60E3E"/>
    <w:rsid w:val="00F61AE8"/>
    <w:rsid w:val="00FB180A"/>
    <w:rsid w:val="00FB1C75"/>
    <w:rsid w:val="00FF7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D328887-A588-4F97-A93E-E7326A78C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F30968"/>
    <w:rPr>
      <w:rFonts w:ascii="Carlito" w:eastAsia="Carlito" w:hAnsi="Carlito" w:cs="Carlito"/>
      <w:lang w:val="sk-SK"/>
    </w:rPr>
  </w:style>
  <w:style w:type="paragraph" w:styleId="Nadpis1">
    <w:name w:val="heading 1"/>
    <w:basedOn w:val="Normlny"/>
    <w:uiPriority w:val="1"/>
    <w:qFormat/>
    <w:rsid w:val="00F30968"/>
    <w:pPr>
      <w:ind w:left="1024" w:right="1024"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1"/>
    <w:qFormat/>
    <w:rsid w:val="00F30968"/>
    <w:pPr>
      <w:ind w:left="836" w:hanging="361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09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sid w:val="00F30968"/>
  </w:style>
  <w:style w:type="paragraph" w:styleId="Odsekzoznamu">
    <w:name w:val="List Paragraph"/>
    <w:basedOn w:val="Normlny"/>
    <w:uiPriority w:val="1"/>
    <w:qFormat/>
    <w:rsid w:val="00F30968"/>
    <w:pPr>
      <w:ind w:left="836" w:hanging="361"/>
    </w:pPr>
  </w:style>
  <w:style w:type="paragraph" w:customStyle="1" w:styleId="TableParagraph">
    <w:name w:val="Table Paragraph"/>
    <w:basedOn w:val="Normlny"/>
    <w:uiPriority w:val="1"/>
    <w:qFormat/>
    <w:rsid w:val="00F30968"/>
  </w:style>
  <w:style w:type="paragraph" w:styleId="Hlavika">
    <w:name w:val="header"/>
    <w:basedOn w:val="Normlny"/>
    <w:link w:val="HlavikaChar"/>
    <w:uiPriority w:val="99"/>
    <w:semiHidden/>
    <w:unhideWhenUsed/>
    <w:rsid w:val="00F61AE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F61AE8"/>
    <w:rPr>
      <w:rFonts w:ascii="Carlito" w:eastAsia="Carlito" w:hAnsi="Carlito" w:cs="Carlito"/>
      <w:lang w:val="sk-SK"/>
    </w:rPr>
  </w:style>
  <w:style w:type="paragraph" w:styleId="Pta">
    <w:name w:val="footer"/>
    <w:basedOn w:val="Normlny"/>
    <w:link w:val="PtaChar"/>
    <w:uiPriority w:val="99"/>
    <w:semiHidden/>
    <w:unhideWhenUsed/>
    <w:rsid w:val="00F61AE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F61AE8"/>
    <w:rPr>
      <w:rFonts w:ascii="Carlito" w:eastAsia="Carlito" w:hAnsi="Carlito" w:cs="Carlito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A334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334E"/>
    <w:rPr>
      <w:rFonts w:ascii="Segoe UI" w:eastAsia="Carlito" w:hAnsi="Segoe UI" w:cs="Segoe UI"/>
      <w:sz w:val="18"/>
      <w:szCs w:val="18"/>
      <w:lang w:val="sk-SK"/>
    </w:rPr>
  </w:style>
  <w:style w:type="paragraph" w:customStyle="1" w:styleId="Standard">
    <w:name w:val="Standard"/>
    <w:rsid w:val="00B711BF"/>
    <w:pPr>
      <w:suppressAutoHyphens/>
      <w:autoSpaceDE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val="cs-CZ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ntb1</dc:creator>
  <cp:lastModifiedBy>Windows User</cp:lastModifiedBy>
  <cp:revision>4</cp:revision>
  <cp:lastPrinted>2025-12-10T07:14:00Z</cp:lastPrinted>
  <dcterms:created xsi:type="dcterms:W3CDTF">2025-12-10T07:10:00Z</dcterms:created>
  <dcterms:modified xsi:type="dcterms:W3CDTF">2025-12-10T07:14:00Z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2020-12-08T00:00:00Z</vt:filetime>
  </property>
</Properties>
</file>