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98E" w:rsidRPr="003C298E" w:rsidRDefault="003C298E" w:rsidP="003C29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sk-SK"/>
        </w:rPr>
        <w:t>Z á p i s n i c a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zo zasadnutia obecného zastupiteľstva v Hontianskych Moravciach</w:t>
      </w:r>
    </w:p>
    <w:p w:rsidR="003C298E" w:rsidRPr="003C298E" w:rsidRDefault="003C298E" w:rsidP="003C29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dňa 10.12.2025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Prítomní poslanci: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podľa prezenčnej listiny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Program zasadnutia: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Otvorenie, predloženie programu zasadnutia.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Voľba overovateľov zápisnice.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Voľba návrhovej komisie.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Určenie zapisovateľa.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Programu hospodárskeho a sociálneho rozvoja obce na roky 2026 – 2032.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1/2025 o poplatkoch za znečisťovanie ovzdušia malými zdrojmi znečisťovania na území obce Hont. Moravce.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2/2025 o určení výšky príspevku na čiastočnú úhradu nákladov v škole a školských zariadeniach, ktorých zriaďovateľom je obec Hont. Moravce.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3/2025 o dani z nehnuteľnosti a dani zo psa.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4/2025 o poplatkoch za komunálne odpady a drobné stavebné odpady.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Rozpočtové opatrenie č. 2/2025.</w:t>
      </w:r>
    </w:p>
    <w:p w:rsid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Plán kontrolnej činnosti hlavnej kontrolórky obce na I. polrok 2026.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použitia rezervného fondu na bežné výdavky.</w:t>
      </w:r>
    </w:p>
    <w:p w:rsidR="003C298E" w:rsidRPr="003C298E" w:rsidRDefault="003C298E" w:rsidP="003C298E">
      <w:pPr>
        <w:numPr>
          <w:ilvl w:val="0"/>
          <w:numId w:val="1"/>
        </w:numPr>
        <w:spacing w:after="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Rôzne </w:t>
      </w:r>
    </w:p>
    <w:p w:rsidR="003C298E" w:rsidRPr="003C298E" w:rsidRDefault="003C298E" w:rsidP="003C298E">
      <w:pPr>
        <w:numPr>
          <w:ilvl w:val="0"/>
          <w:numId w:val="1"/>
        </w:numPr>
        <w:spacing w:after="200" w:line="240" w:lineRule="auto"/>
        <w:ind w:left="64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Záver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K bodom zasadnutia: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K bodu 1: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Otvorenie, predloženie programu zasadnutia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Zasadnutie zastupiteľstva otvoril starosta obce Dalibor Tesársky, privítal prítomných, konštatoval, že na zasadnutí je prítomná nadpolovičná väčšina poslancov a zastupiteľstvo je uznášaniaschopné.  Následne predložil program zasadnutia. Program zasadnutia bol schválený bez pripomienok.</w:t>
      </w:r>
    </w:p>
    <w:p w:rsidR="003C298E" w:rsidRPr="003C298E" w:rsidRDefault="003C298E" w:rsidP="003C298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K bodu 2: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Voľba overovateľov zápisnice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 overovateľov zápisnice boli zvolení poslanci: p.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Halaj, p.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Brunauer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3C298E" w:rsidRPr="003C298E" w:rsidRDefault="003C298E" w:rsidP="003C298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K bodu 3: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Voľba návrhovej komisie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Návrhovú komisiu poslanci zvolili v zložení: p.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Melicherčík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p. Jankov.</w:t>
      </w:r>
    </w:p>
    <w:p w:rsid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K bodu 4: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Určenie zapisovateľa. </w:t>
      </w: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Za zapisovateľa starosta obce určil  Ing. Marcelu </w:t>
      </w:r>
      <w:proofErr w:type="spellStart"/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Púčekovú</w:t>
      </w:r>
      <w:proofErr w:type="spellEnd"/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3C298E" w:rsidRDefault="003C298E" w:rsidP="003C298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lastRenderedPageBreak/>
        <w:t>K bodu 5: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Programu hospodárskeho a sociálneho rozvoja obce na roky 2026 – 2032.</w:t>
      </w:r>
    </w:p>
    <w:p w:rsidR="003C298E" w:rsidRDefault="003C298E" w:rsidP="003C298E">
      <w:pPr>
        <w:pStyle w:val="Normlnywebov"/>
        <w:spacing w:before="0" w:beforeAutospacing="0" w:after="0" w:afterAutospacing="0"/>
        <w:ind w:left="-142" w:firstLine="850"/>
        <w:jc w:val="both"/>
        <w:rPr>
          <w:b/>
          <w:color w:val="000000"/>
        </w:rPr>
      </w:pPr>
      <w:r>
        <w:rPr>
          <w:color w:val="000000"/>
        </w:rPr>
        <w:t>V decembri končí platnosť aktuálneho PHSR. Starosta obce v spolupráci s MAS Zlatá cesta pripravili nový</w:t>
      </w:r>
      <w:r>
        <w:rPr>
          <w:color w:val="000000"/>
        </w:rPr>
        <w:t xml:space="preserve"> na programové obdobie 2026-2032</w:t>
      </w:r>
      <w:r>
        <w:rPr>
          <w:color w:val="000000"/>
        </w:rPr>
        <w:t>, v ktorom zohľadnili súčasný stav obce ako aj investičné plány obce do budúcnosti. Tento dokument je pre obec potrebný pri žiadostiach o projekty, kde sa ako príloha k žiadosti dáva potvrdenie, že obec má pl</w:t>
      </w:r>
      <w:r>
        <w:rPr>
          <w:color w:val="000000"/>
        </w:rPr>
        <w:t xml:space="preserve">atný PHSR.  Poslanci schválili predložený Program hospodárskeho a sociálneho rozvoja na roky 2026 – 2032. </w:t>
      </w:r>
      <w:r w:rsidRPr="003C298E">
        <w:rPr>
          <w:b/>
          <w:color w:val="000000"/>
        </w:rPr>
        <w:t>Uznesenie č. 34/2025.</w:t>
      </w:r>
    </w:p>
    <w:p w:rsidR="004A3938" w:rsidRDefault="004A3938" w:rsidP="003C298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C298E">
        <w:rPr>
          <w:rFonts w:ascii="Times New Roman" w:hAnsi="Times New Roman" w:cs="Times New Roman"/>
          <w:b/>
          <w:color w:val="000000"/>
          <w:sz w:val="24"/>
          <w:szCs w:val="24"/>
        </w:rPr>
        <w:t>K bodu 6: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1/2025 o poplatkoch za znečisťovanie ovzdušia malými zdrojmi znečisťovania na území obce Hont. Moravce.</w:t>
      </w:r>
    </w:p>
    <w:p w:rsidR="003C298E" w:rsidRPr="003C298E" w:rsidRDefault="003C298E" w:rsidP="003C298E">
      <w:pPr>
        <w:pStyle w:val="Normlnywebov"/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ab/>
      </w:r>
    </w:p>
    <w:p w:rsidR="003C298E" w:rsidRDefault="003C298E" w:rsidP="003C298E">
      <w:pPr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Menil sa zákon o znečisťovaní ovzdušia malými zdrojmi znečistenia a preto bolo potrebné vypracovať nové VZN, ktoré tieto zmeny zohľadňuje. Oproti prechádzajúcemu zákonu z malých zdroj</w:t>
      </w:r>
      <w:r w:rsidR="002828A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ov znečistenia ovzdušia vypadlo používanie kotla na ušľachtilé palivo /plyn/ a tiež znečistenie ovzdušia </w:t>
      </w:r>
      <w:r w:rsidR="004A393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pri chove </w:t>
      </w:r>
      <w:r w:rsidR="004A3938">
        <w:rPr>
          <w:rFonts w:ascii="Times New Roman" w:eastAsia="Times New Roman" w:hAnsi="Times New Roman"/>
          <w:sz w:val="24"/>
        </w:rPr>
        <w:t>ošípaných, hovädzieho dobytka, oviec a</w:t>
      </w:r>
      <w:r w:rsidR="004A3938">
        <w:rPr>
          <w:rFonts w:ascii="Times New Roman" w:eastAsia="Times New Roman" w:hAnsi="Times New Roman"/>
          <w:sz w:val="24"/>
        </w:rPr>
        <w:t> </w:t>
      </w:r>
      <w:r w:rsidR="004A3938">
        <w:rPr>
          <w:rFonts w:ascii="Times New Roman" w:eastAsia="Times New Roman" w:hAnsi="Times New Roman"/>
          <w:sz w:val="24"/>
        </w:rPr>
        <w:t>kôz</w:t>
      </w:r>
      <w:r w:rsidR="004A3938">
        <w:rPr>
          <w:rFonts w:ascii="Times New Roman" w:eastAsia="Times New Roman" w:hAnsi="Times New Roman"/>
          <w:sz w:val="24"/>
        </w:rPr>
        <w:t xml:space="preserve">. Poslanci predložené VZN schválili. </w:t>
      </w:r>
      <w:r w:rsidR="004A3938" w:rsidRPr="004A3938">
        <w:rPr>
          <w:rFonts w:ascii="Times New Roman" w:eastAsia="Times New Roman" w:hAnsi="Times New Roman"/>
          <w:b/>
          <w:sz w:val="24"/>
        </w:rPr>
        <w:t>Uznesenie č. 35/2025.</w:t>
      </w:r>
    </w:p>
    <w:p w:rsidR="004A3938" w:rsidRDefault="004A3938" w:rsidP="003C298E">
      <w:pPr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</w:rPr>
      </w:pPr>
    </w:p>
    <w:p w:rsidR="004A3938" w:rsidRDefault="004A3938" w:rsidP="004A39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/>
          <w:b/>
          <w:sz w:val="24"/>
        </w:rPr>
        <w:t>K bodu 7:</w:t>
      </w:r>
      <w:r w:rsidRPr="004A393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2/2025 o určení výšky príspevku na čiastočnú úhradu nákladov v škole a školských zariadeniach, ktorých zriaďovateľom je obec Hont. Moravce.</w:t>
      </w:r>
    </w:p>
    <w:p w:rsidR="00F408A3" w:rsidRPr="00F408A3" w:rsidRDefault="00F408A3" w:rsidP="004A39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408A3">
        <w:rPr>
          <w:rFonts w:ascii="Times New Roman" w:hAnsi="Times New Roman" w:cs="Times New Roman"/>
          <w:color w:val="000000"/>
          <w:sz w:val="24"/>
          <w:szCs w:val="24"/>
        </w:rPr>
        <w:t xml:space="preserve">Pani riaditeľka spojenej školy prítomných poslancov informovala o zmenách v poplatkoch spojenej školy. Menili sa poplatky za školský klub, réžia  a tiež ZUŠ výtvarný aj hudobný odbor. </w:t>
      </w:r>
      <w:r w:rsidRPr="00F408A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763B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Uznesenie č. </w:t>
      </w:r>
      <w:r w:rsidR="00763BAE" w:rsidRPr="00763B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36/2025.</w:t>
      </w:r>
    </w:p>
    <w:p w:rsidR="004A3938" w:rsidRDefault="004A3938" w:rsidP="004A39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408A3" w:rsidRPr="003C298E" w:rsidRDefault="00F408A3" w:rsidP="00F408A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408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 bodu 8: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3/2025 o dani z nehnuteľnosti a dani zo psa.</w:t>
      </w:r>
    </w:p>
    <w:p w:rsidR="00F408A3" w:rsidRDefault="00F408A3" w:rsidP="004A39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="00763BA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Toto VZN bolo doteraz spojené s VZN o miestnom poplatku za komunálne odpady a drobné stavebné odpady. VZN o dani z nehnuteľnosti a dani za psa sa nemení, len sa vytrovilo ako samostatné VZN. Poslanci toto VZN schválili. </w:t>
      </w:r>
      <w:r w:rsidR="00763BAE" w:rsidRPr="00763B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Uznesenie č. 37/2025.</w:t>
      </w:r>
    </w:p>
    <w:p w:rsidR="00763BAE" w:rsidRDefault="00763BAE" w:rsidP="004A39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:rsidR="00763BAE" w:rsidRPr="003C298E" w:rsidRDefault="00763BAE" w:rsidP="00763B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K bodu 9: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VZN č. 4/2025 o poplatkoch za komunálne odpady a drobné stavebné odpady.</w:t>
      </w:r>
    </w:p>
    <w:p w:rsidR="00763BAE" w:rsidRPr="003C298E" w:rsidRDefault="00EE6C7E" w:rsidP="004A39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Od 1.1.2026 obec prechádza na množstevný zber odpadu. Poplatok za kg komunálneho odpadu je 0,20 €. Obci bola doručený dodatok č. 1 k Zmluve o dielo 927/2024 v ktorom spoločnosť navýšila ceny za vývoz odpadu o 4 %  a toto navýšenie bolo potrebné zohľadniť aj v predkladanom VZN. Výška preddavkov </w:t>
      </w:r>
      <w:r w:rsidR="005277D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bola stanovená na základe dôkladného monitorovania vývozu komunálneho odpadu počas roku 2025. Predkladané VZN zohľadňuje jednotlivé prípady poplatníkov v našej obci ako sú seniori, obyvatelia bytových domov, chatári. Poslanci predložené VZN schválili. </w:t>
      </w:r>
      <w:r w:rsidR="005277D4" w:rsidRPr="005277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Uznesenie č. 38/2025.</w:t>
      </w:r>
    </w:p>
    <w:p w:rsidR="004A3938" w:rsidRDefault="004A3938" w:rsidP="003C298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5277D4" w:rsidRPr="003C298E" w:rsidRDefault="005277D4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277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 bodu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Rozpočtové opatrenie č. 2/2025.</w:t>
      </w:r>
    </w:p>
    <w:p w:rsidR="005277D4" w:rsidRDefault="005277D4" w:rsidP="005277D4">
      <w:pPr>
        <w:spacing w:after="0" w:line="240" w:lineRule="auto"/>
        <w:ind w:firstLine="708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Pani ekonómka prečítala prítomným rozpočtové opatrenie č. 2/2025, ktoré bolo potrebné vypracovať,  </w:t>
      </w:r>
      <w:r w:rsidRPr="005277D4">
        <w:rPr>
          <w:rFonts w:ascii="Times New Roman" w:hAnsi="Times New Roman"/>
          <w:color w:val="000000"/>
          <w:sz w:val="24"/>
          <w:szCs w:val="24"/>
        </w:rPr>
        <w:t>nakoľko faktúry za vyhotovenie energetických certifikátov budov v majetku obce prišli už v tomto roku a plánované boli v rozpočte na rok 2026. Tieto certifikáty budú uhradené z </w:t>
      </w:r>
      <w:proofErr w:type="spellStart"/>
      <w:r w:rsidRPr="005277D4">
        <w:rPr>
          <w:rFonts w:ascii="Times New Roman" w:hAnsi="Times New Roman"/>
          <w:color w:val="000000"/>
          <w:sz w:val="24"/>
          <w:szCs w:val="24"/>
        </w:rPr>
        <w:t>predschváleného</w:t>
      </w:r>
      <w:proofErr w:type="spellEnd"/>
      <w:r w:rsidRPr="005277D4">
        <w:rPr>
          <w:rFonts w:ascii="Times New Roman" w:hAnsi="Times New Roman"/>
          <w:color w:val="000000"/>
          <w:sz w:val="24"/>
          <w:szCs w:val="24"/>
        </w:rPr>
        <w:t xml:space="preserve"> úveru.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277D4">
        <w:rPr>
          <w:rFonts w:ascii="Times New Roman" w:hAnsi="Times New Roman"/>
          <w:b/>
          <w:color w:val="000000"/>
          <w:sz w:val="24"/>
          <w:szCs w:val="24"/>
        </w:rPr>
        <w:t>Uznesenie č. 39/2025.</w:t>
      </w:r>
    </w:p>
    <w:p w:rsidR="005277D4" w:rsidRDefault="005277D4" w:rsidP="005277D4">
      <w:pPr>
        <w:spacing w:after="0" w:line="240" w:lineRule="auto"/>
        <w:ind w:firstLine="708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5277D4" w:rsidRDefault="005277D4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277D4">
        <w:rPr>
          <w:rFonts w:ascii="Times New Roman" w:hAnsi="Times New Roman"/>
          <w:b/>
          <w:color w:val="000000"/>
          <w:sz w:val="24"/>
          <w:szCs w:val="24"/>
        </w:rPr>
        <w:t>K bodu 11</w:t>
      </w:r>
      <w:r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Plán kontrolnej činnosti hlavnej kontrolórky obce na I. polrok 2026.</w:t>
      </w:r>
    </w:p>
    <w:p w:rsidR="005277D4" w:rsidRDefault="005277D4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Hlavná kontrolórka obce prečítala Plán kontrolnej činnosti na I. polrok 2026. Plán tvorí prílohu zápisnice. </w:t>
      </w:r>
    </w:p>
    <w:p w:rsidR="005277D4" w:rsidRDefault="005277D4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5277D4" w:rsidRDefault="005277D4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5277D4" w:rsidRDefault="005277D4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277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lastRenderedPageBreak/>
        <w:t>K bodu 12: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Schválenie použitia rezervného fondu na bežné výdavky.</w:t>
      </w:r>
    </w:p>
    <w:p w:rsidR="005277D4" w:rsidRDefault="00163E52" w:rsidP="005277D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Nakoľko oproti schválenému rozpočtu na rok 2025 prišlo na obec menej finančných prostriedkov z podielových daní, bude potrebné tento rozdiel dorovnať. Starosta obce navrhol, aby sa z rezervného fondu čerpalo 3000 € na bežné výdavky obce. V rezervnom fonde ostáva 9000 €. Poslanci sa informovali, či táto suma bude postačujúca na pokrytie výdavkov do konca roka – pani ekonómka odpovedala, že áno.  </w:t>
      </w:r>
      <w:r w:rsidRPr="00163E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Uznesenie č. 41/2025.</w:t>
      </w:r>
    </w:p>
    <w:p w:rsidR="005277D4" w:rsidRDefault="005277D4" w:rsidP="005277D4">
      <w:pPr>
        <w:spacing w:after="0" w:line="240" w:lineRule="auto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5277D4" w:rsidRDefault="005277D4" w:rsidP="005277D4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3E52" w:rsidRDefault="00163E52" w:rsidP="00163E5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3E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 bodu 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: </w:t>
      </w:r>
      <w:r w:rsidRPr="003C29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Rôzne </w:t>
      </w:r>
    </w:p>
    <w:p w:rsidR="0089699B" w:rsidRDefault="00163E52" w:rsidP="00163E5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Starosta obce informoval o plánovanom vybudovaní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balíkoboxu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SPS v našej obci pred budovou starej Jednoty a tiež informoval prítomných o možnosti zapojenia sa do projektu na vybudovanie elektrickej nabíjacej stanice pri bytovkách. </w:t>
      </w:r>
    </w:p>
    <w:p w:rsidR="0089699B" w:rsidRDefault="0089699B" w:rsidP="00163E5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Poslanec Jankov sa opýtal či sa neuvažuje nad tým, že by sa pomník padlých hrdinov, ktorý je v našej obci pred bývalou Budovou PD nemohol presunúť na dôstojnejšie miesto, </w:t>
      </w:r>
      <w:r w:rsidR="008B235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starosta obce odpovedal, že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keďže tento pamätník bol pred pár rokmi kompletne zrekonštruovaný o jeho presune sa zatiaľ neuvažuje. </w:t>
      </w:r>
    </w:p>
    <w:p w:rsidR="0089699B" w:rsidRDefault="0089699B" w:rsidP="00163E5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Pani riaditeľka spojenej školy poďakovala starostovi obce a poslancom za pomoc počas celého roku 2025 a tiež za zorganizovanie besedy s plk.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v.v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Vladimírom Strmeňom, ktorá bola pre žiakov spojenej školy veľkým prínosom. </w:t>
      </w:r>
    </w:p>
    <w:p w:rsidR="00163E52" w:rsidRDefault="0089699B" w:rsidP="0089699B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 záver starosta obce p</w:t>
      </w:r>
      <w:r w:rsidR="00163E5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oďakoval prítomným za pomoc pri organizovaní Mikuláša spojeného s vianočnými trhmi a tiež poďakov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al spojenej škole za spoluprácu </w:t>
      </w:r>
      <w:r w:rsidR="00163E5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pri zabezpečení besedy s plk. </w:t>
      </w:r>
      <w:proofErr w:type="spellStart"/>
      <w:r w:rsidR="00163E5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v.v</w:t>
      </w:r>
      <w:proofErr w:type="spellEnd"/>
      <w:r w:rsidR="00163E5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Vladimírom Strmeňom, ktorá sa konala 10.12.2025 v priestoroch spojenej školy.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Taktiež poďakoval poslancom a hosťom za ich  aktívnu spoluprácu počas celého </w:t>
      </w:r>
      <w:r w:rsidR="008B235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roka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2025.</w:t>
      </w:r>
    </w:p>
    <w:p w:rsidR="0089699B" w:rsidRDefault="0089699B" w:rsidP="0089699B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89699B" w:rsidRDefault="0089699B" w:rsidP="008969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969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 bodu 14: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Záver</w:t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>Na záver rokovania starosta obce poďakoval prítomným poslancom, hlavnej kontrolórke, riaditeľke školy a prítomným za účasť a ukončil zasadnutie obecného zastupiteľstva.</w:t>
      </w:r>
    </w:p>
    <w:p w:rsidR="0063035D" w:rsidRDefault="0063035D" w:rsidP="008969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7C5">
        <w:rPr>
          <w:rFonts w:ascii="Times New Roman" w:hAnsi="Times New Roman" w:cs="Times New Roman"/>
          <w:sz w:val="24"/>
          <w:szCs w:val="24"/>
        </w:rPr>
        <w:t xml:space="preserve">V Hontianskych Moravciach </w:t>
      </w:r>
      <w:r>
        <w:rPr>
          <w:rFonts w:ascii="Times New Roman" w:hAnsi="Times New Roman" w:cs="Times New Roman"/>
          <w:sz w:val="24"/>
          <w:szCs w:val="24"/>
        </w:rPr>
        <w:t>11.12.2025</w:t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035D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7C5">
        <w:rPr>
          <w:rFonts w:ascii="Times New Roman" w:hAnsi="Times New Roman" w:cs="Times New Roman"/>
          <w:sz w:val="24"/>
          <w:szCs w:val="24"/>
        </w:rPr>
        <w:t xml:space="preserve">Zapísal: Ing. Marcela </w:t>
      </w:r>
      <w:proofErr w:type="spellStart"/>
      <w:r w:rsidRPr="004B57C5">
        <w:rPr>
          <w:rFonts w:ascii="Times New Roman" w:hAnsi="Times New Roman" w:cs="Times New Roman"/>
          <w:sz w:val="24"/>
          <w:szCs w:val="24"/>
        </w:rPr>
        <w:t>Púčeková</w:t>
      </w:r>
      <w:proofErr w:type="spellEnd"/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7C5">
        <w:rPr>
          <w:rFonts w:ascii="Times New Roman" w:hAnsi="Times New Roman" w:cs="Times New Roman"/>
          <w:sz w:val="24"/>
          <w:szCs w:val="24"/>
        </w:rPr>
        <w:t>Overovatelia zápisnice:</w:t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7C5">
        <w:rPr>
          <w:rFonts w:ascii="Times New Roman" w:hAnsi="Times New Roman" w:cs="Times New Roman"/>
          <w:sz w:val="24"/>
          <w:szCs w:val="24"/>
        </w:rPr>
        <w:t>............................................</w:t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Rastislav Halaj </w:t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7C5">
        <w:rPr>
          <w:rFonts w:ascii="Times New Roman" w:hAnsi="Times New Roman" w:cs="Times New Roman"/>
          <w:sz w:val="24"/>
          <w:szCs w:val="24"/>
        </w:rPr>
        <w:t>............................................</w:t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  <w:t>............................................</w:t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Ján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  <w:t xml:space="preserve">           Dalibor Tesársky</w:t>
      </w:r>
    </w:p>
    <w:p w:rsidR="0063035D" w:rsidRPr="004B57C5" w:rsidRDefault="0063035D" w:rsidP="00630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</w:r>
      <w:r w:rsidRPr="004B57C5">
        <w:rPr>
          <w:rFonts w:ascii="Times New Roman" w:hAnsi="Times New Roman" w:cs="Times New Roman"/>
          <w:sz w:val="24"/>
          <w:szCs w:val="24"/>
        </w:rPr>
        <w:tab/>
        <w:t xml:space="preserve"> starosta obce</w:t>
      </w:r>
    </w:p>
    <w:p w:rsidR="0063035D" w:rsidRPr="003C298E" w:rsidRDefault="0063035D" w:rsidP="008969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3E52" w:rsidRPr="003C298E" w:rsidRDefault="00163E52" w:rsidP="005277D4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3C298E" w:rsidRPr="003C298E" w:rsidRDefault="003C298E" w:rsidP="003C29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:rsidR="00851CFA" w:rsidRPr="003C298E" w:rsidRDefault="00851CFA">
      <w:pPr>
        <w:rPr>
          <w:rFonts w:ascii="Times New Roman" w:hAnsi="Times New Roman" w:cs="Times New Roman"/>
          <w:sz w:val="24"/>
          <w:szCs w:val="24"/>
        </w:rPr>
      </w:pPr>
    </w:p>
    <w:sectPr w:rsidR="00851CFA" w:rsidRPr="003C29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52797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5E03B8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E77B37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F95F13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591283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3949FF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9A748A7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CEB12E7"/>
    <w:multiLevelType w:val="multilevel"/>
    <w:tmpl w:val="D7A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98E"/>
    <w:rsid w:val="00163E52"/>
    <w:rsid w:val="002828AA"/>
    <w:rsid w:val="003C298E"/>
    <w:rsid w:val="004A3938"/>
    <w:rsid w:val="005277D4"/>
    <w:rsid w:val="0063035D"/>
    <w:rsid w:val="00763BAE"/>
    <w:rsid w:val="00851CFA"/>
    <w:rsid w:val="0089699B"/>
    <w:rsid w:val="008B235D"/>
    <w:rsid w:val="00BE3843"/>
    <w:rsid w:val="00EE6C7E"/>
    <w:rsid w:val="00F4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852102-9B06-47AD-8B6B-F82404A7B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3C2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0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3</cp:revision>
  <dcterms:created xsi:type="dcterms:W3CDTF">2025-12-11T12:08:00Z</dcterms:created>
  <dcterms:modified xsi:type="dcterms:W3CDTF">2025-12-11T12:10:00Z</dcterms:modified>
</cp:coreProperties>
</file>